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6" w:rsidRPr="009E53EC" w:rsidRDefault="00031CB4" w:rsidP="009E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C9652" wp14:editId="79FF6E39">
            <wp:simplePos x="0" y="0"/>
            <wp:positionH relativeFrom="margin">
              <wp:posOffset>2083435</wp:posOffset>
            </wp:positionH>
            <wp:positionV relativeFrom="paragraph">
              <wp:posOffset>234950</wp:posOffset>
            </wp:positionV>
            <wp:extent cx="1497965" cy="2429510"/>
            <wp:effectExtent l="0" t="8572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1335"/>
                    <a:stretch/>
                  </pic:blipFill>
                  <pic:spPr bwMode="auto">
                    <a:xfrm rot="5400000">
                      <a:off x="0" y="0"/>
                      <a:ext cx="1497965" cy="242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27">
        <w:rPr>
          <w:noProof/>
        </w:rPr>
        <w:drawing>
          <wp:anchor distT="0" distB="0" distL="114300" distR="114300" simplePos="0" relativeHeight="251658240" behindDoc="1" locked="0" layoutInCell="1" allowOverlap="1" wp14:anchorId="6A612C69" wp14:editId="2CF1A398">
            <wp:simplePos x="0" y="0"/>
            <wp:positionH relativeFrom="column">
              <wp:posOffset>-314325</wp:posOffset>
            </wp:positionH>
            <wp:positionV relativeFrom="paragraph">
              <wp:posOffset>-66675</wp:posOffset>
            </wp:positionV>
            <wp:extent cx="926391" cy="723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9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576" w:rsidRPr="009E53EC">
        <w:rPr>
          <w:rFonts w:ascii="Arial" w:hAnsi="Arial" w:cs="Arial"/>
          <w:color w:val="1F1A17"/>
          <w:sz w:val="44"/>
          <w:szCs w:val="44"/>
        </w:rPr>
        <w:t>Beaufort County Community College</w:t>
      </w:r>
    </w:p>
    <w:p w:rsidR="006A6A5A" w:rsidRDefault="006C7D34" w:rsidP="009E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4"/>
          <w:szCs w:val="24"/>
        </w:rPr>
      </w:pPr>
      <w:r w:rsidRPr="00535342">
        <w:rPr>
          <w:rFonts w:ascii="Arial" w:hAnsi="Arial" w:cs="Arial"/>
          <w:color w:val="1F1A17"/>
          <w:sz w:val="24"/>
          <w:szCs w:val="24"/>
        </w:rPr>
        <w:t xml:space="preserve">5337 US Hwy 264 </w:t>
      </w:r>
      <w:r w:rsidR="00575A23" w:rsidRPr="00535342">
        <w:rPr>
          <w:rFonts w:ascii="Arial" w:hAnsi="Arial" w:cs="Arial"/>
          <w:color w:val="1F1A17"/>
          <w:sz w:val="24"/>
          <w:szCs w:val="24"/>
        </w:rPr>
        <w:t>East Washington</w:t>
      </w:r>
      <w:r w:rsidR="00FE5576" w:rsidRPr="00535342">
        <w:rPr>
          <w:rFonts w:ascii="Arial" w:hAnsi="Arial" w:cs="Arial"/>
          <w:color w:val="1F1A17"/>
          <w:sz w:val="24"/>
          <w:szCs w:val="24"/>
        </w:rPr>
        <w:t>, NC 27889</w:t>
      </w:r>
    </w:p>
    <w:p w:rsidR="0009280C" w:rsidRDefault="0009280C" w:rsidP="009E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252-946-6194</w:t>
      </w:r>
    </w:p>
    <w:p w:rsidR="00DA126D" w:rsidRPr="00DA126D" w:rsidRDefault="00DA126D" w:rsidP="00DA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36"/>
          <w:szCs w:val="36"/>
        </w:rPr>
      </w:pPr>
      <w:r w:rsidRPr="00DA126D">
        <w:rPr>
          <w:rFonts w:ascii="Arial" w:hAnsi="Arial" w:cs="Arial"/>
          <w:b/>
          <w:color w:val="1F1A17"/>
          <w:sz w:val="32"/>
          <w:szCs w:val="32"/>
        </w:rPr>
        <w:t>Foundation Scholarship Application</w:t>
      </w:r>
    </w:p>
    <w:p w:rsidR="00DA126D" w:rsidRDefault="00DA126D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BC552F" w:rsidRDefault="009E53EC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One (1) scholarship will be awarded per class.  </w:t>
      </w:r>
      <w:r w:rsidR="00BC552F">
        <w:rPr>
          <w:rFonts w:ascii="Arial" w:hAnsi="Arial" w:cs="Arial"/>
          <w:color w:val="1F1A17"/>
          <w:sz w:val="24"/>
          <w:szCs w:val="24"/>
        </w:rPr>
        <w:t>The scholarship will cover the registration</w:t>
      </w:r>
      <w:r w:rsidR="000618F1">
        <w:rPr>
          <w:rFonts w:ascii="Arial" w:hAnsi="Arial" w:cs="Arial"/>
          <w:color w:val="1F1A17"/>
          <w:sz w:val="24"/>
          <w:szCs w:val="24"/>
        </w:rPr>
        <w:t>,</w:t>
      </w:r>
      <w:r w:rsidR="00BC552F">
        <w:rPr>
          <w:rFonts w:ascii="Arial" w:hAnsi="Arial" w:cs="Arial"/>
          <w:color w:val="1F1A17"/>
          <w:sz w:val="24"/>
          <w:szCs w:val="24"/>
        </w:rPr>
        <w:t xml:space="preserve"> </w:t>
      </w:r>
      <w:r w:rsidR="00035A94">
        <w:rPr>
          <w:rFonts w:ascii="Arial" w:hAnsi="Arial" w:cs="Arial"/>
          <w:color w:val="1F1A17"/>
          <w:sz w:val="24"/>
          <w:szCs w:val="24"/>
        </w:rPr>
        <w:t>supply</w:t>
      </w:r>
      <w:r w:rsidR="000618F1">
        <w:rPr>
          <w:rFonts w:ascii="Arial" w:hAnsi="Arial" w:cs="Arial"/>
          <w:color w:val="1F1A17"/>
          <w:sz w:val="24"/>
          <w:szCs w:val="24"/>
        </w:rPr>
        <w:t>,</w:t>
      </w:r>
      <w:r w:rsidR="00BC552F">
        <w:rPr>
          <w:rFonts w:ascii="Arial" w:hAnsi="Arial" w:cs="Arial"/>
          <w:color w:val="1F1A17"/>
          <w:sz w:val="24"/>
          <w:szCs w:val="24"/>
        </w:rPr>
        <w:t xml:space="preserve"> and insurance fee</w:t>
      </w:r>
      <w:r w:rsidR="00F75C45">
        <w:rPr>
          <w:rFonts w:ascii="Arial" w:hAnsi="Arial" w:cs="Arial"/>
          <w:color w:val="1F1A17"/>
          <w:sz w:val="24"/>
          <w:szCs w:val="24"/>
        </w:rPr>
        <w:t>s</w:t>
      </w:r>
      <w:r w:rsidR="00BC552F">
        <w:rPr>
          <w:rFonts w:ascii="Arial" w:hAnsi="Arial" w:cs="Arial"/>
          <w:color w:val="1F1A17"/>
          <w:sz w:val="24"/>
          <w:szCs w:val="24"/>
        </w:rPr>
        <w:t xml:space="preserve">. </w:t>
      </w:r>
      <w:r w:rsidR="00F75C45">
        <w:rPr>
          <w:rFonts w:ascii="Arial" w:hAnsi="Arial" w:cs="Arial"/>
          <w:color w:val="1F1A17"/>
          <w:sz w:val="24"/>
          <w:szCs w:val="24"/>
        </w:rPr>
        <w:t xml:space="preserve">Any additional items purchased by </w:t>
      </w:r>
      <w:r w:rsidR="000618F1">
        <w:rPr>
          <w:rFonts w:ascii="Arial" w:hAnsi="Arial" w:cs="Arial"/>
          <w:color w:val="1F1A17"/>
          <w:sz w:val="24"/>
          <w:szCs w:val="24"/>
        </w:rPr>
        <w:t xml:space="preserve">a </w:t>
      </w:r>
      <w:r w:rsidR="00F75C45">
        <w:rPr>
          <w:rFonts w:ascii="Arial" w:hAnsi="Arial" w:cs="Arial"/>
          <w:color w:val="1F1A17"/>
          <w:sz w:val="24"/>
          <w:szCs w:val="24"/>
        </w:rPr>
        <w:t xml:space="preserve">student will be at the student’s expense. </w:t>
      </w:r>
      <w:r w:rsidR="000618F1">
        <w:rPr>
          <w:rFonts w:ascii="Arial" w:hAnsi="Arial" w:cs="Arial"/>
          <w:color w:val="1F1A17"/>
          <w:sz w:val="24"/>
          <w:szCs w:val="24"/>
        </w:rPr>
        <w:t>The s</w:t>
      </w:r>
      <w:r w:rsidR="00BC552F">
        <w:rPr>
          <w:rFonts w:ascii="Arial" w:hAnsi="Arial" w:cs="Arial"/>
          <w:color w:val="1F1A17"/>
          <w:sz w:val="24"/>
          <w:szCs w:val="24"/>
        </w:rPr>
        <w:t xml:space="preserve">tudent will also be responsible for all fees associated with the </w:t>
      </w:r>
      <w:r w:rsidR="00F75C45">
        <w:rPr>
          <w:rFonts w:ascii="Arial" w:hAnsi="Arial" w:cs="Arial"/>
          <w:color w:val="1F1A17"/>
          <w:sz w:val="24"/>
          <w:szCs w:val="24"/>
        </w:rPr>
        <w:t xml:space="preserve">Exploring Culinary Arts </w:t>
      </w:r>
      <w:r w:rsidR="00BC552F">
        <w:rPr>
          <w:rFonts w:ascii="Arial" w:hAnsi="Arial" w:cs="Arial"/>
          <w:color w:val="1F1A17"/>
          <w:sz w:val="24"/>
          <w:szCs w:val="24"/>
        </w:rPr>
        <w:t>pre-requisite class</w:t>
      </w:r>
      <w:r w:rsidR="00F75C45">
        <w:rPr>
          <w:rFonts w:ascii="Arial" w:hAnsi="Arial" w:cs="Arial"/>
          <w:color w:val="1F1A17"/>
          <w:sz w:val="24"/>
          <w:szCs w:val="24"/>
        </w:rPr>
        <w:t>.</w:t>
      </w:r>
    </w:p>
    <w:p w:rsidR="000618F1" w:rsidRDefault="000618F1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BC552F" w:rsidRDefault="009E53EC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The scholarship will be awarded prior to the beginning of class </w:t>
      </w:r>
      <w:r w:rsidR="00F75C45">
        <w:rPr>
          <w:rFonts w:ascii="Arial" w:hAnsi="Arial" w:cs="Arial"/>
          <w:color w:val="1F1A17"/>
          <w:sz w:val="24"/>
          <w:szCs w:val="24"/>
        </w:rPr>
        <w:t xml:space="preserve">and funds </w:t>
      </w:r>
      <w:r>
        <w:rPr>
          <w:rFonts w:ascii="Arial" w:hAnsi="Arial" w:cs="Arial"/>
          <w:color w:val="1F1A17"/>
          <w:sz w:val="24"/>
          <w:szCs w:val="24"/>
        </w:rPr>
        <w:t>credited directly to the student</w:t>
      </w:r>
      <w:r w:rsidR="00F75C45">
        <w:rPr>
          <w:rFonts w:ascii="Arial" w:hAnsi="Arial" w:cs="Arial"/>
          <w:color w:val="1F1A17"/>
          <w:sz w:val="24"/>
          <w:szCs w:val="24"/>
        </w:rPr>
        <w:t>’</w:t>
      </w:r>
      <w:r>
        <w:rPr>
          <w:rFonts w:ascii="Arial" w:hAnsi="Arial" w:cs="Arial"/>
          <w:color w:val="1F1A17"/>
          <w:sz w:val="24"/>
          <w:szCs w:val="24"/>
        </w:rPr>
        <w:t xml:space="preserve">s account by the Business Office.  </w:t>
      </w:r>
      <w:r w:rsidR="000618F1">
        <w:rPr>
          <w:rFonts w:ascii="Arial" w:hAnsi="Arial" w:cs="Arial"/>
          <w:color w:val="1F1A17"/>
          <w:sz w:val="24"/>
          <w:szCs w:val="24"/>
        </w:rPr>
        <w:t>The s</w:t>
      </w:r>
      <w:r>
        <w:rPr>
          <w:rFonts w:ascii="Arial" w:hAnsi="Arial" w:cs="Arial"/>
          <w:color w:val="1F1A17"/>
          <w:sz w:val="24"/>
          <w:szCs w:val="24"/>
        </w:rPr>
        <w:t xml:space="preserve">tudent will not receive a check for these funds.  </w:t>
      </w:r>
    </w:p>
    <w:p w:rsidR="009E53EC" w:rsidRDefault="009E53EC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9E53EC" w:rsidRDefault="000618F1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The student</w:t>
      </w:r>
      <w:r w:rsidR="009E53EC">
        <w:rPr>
          <w:rFonts w:ascii="Arial" w:hAnsi="Arial" w:cs="Arial"/>
          <w:color w:val="1F1A17"/>
          <w:sz w:val="24"/>
          <w:szCs w:val="24"/>
        </w:rPr>
        <w:t xml:space="preserve"> </w:t>
      </w:r>
      <w:r>
        <w:rPr>
          <w:rFonts w:ascii="Arial" w:hAnsi="Arial" w:cs="Arial"/>
          <w:color w:val="1F1A17"/>
          <w:sz w:val="24"/>
          <w:szCs w:val="24"/>
        </w:rPr>
        <w:t xml:space="preserve">must </w:t>
      </w:r>
      <w:r w:rsidR="009E53EC">
        <w:rPr>
          <w:rFonts w:ascii="Arial" w:hAnsi="Arial" w:cs="Arial"/>
          <w:color w:val="1F1A17"/>
          <w:sz w:val="24"/>
          <w:szCs w:val="24"/>
        </w:rPr>
        <w:t xml:space="preserve">attach a copy of their signature page from their most recent tax return to demonstrate financial need.  </w:t>
      </w:r>
      <w:r w:rsidR="002620E9">
        <w:rPr>
          <w:rFonts w:ascii="Arial" w:hAnsi="Arial" w:cs="Arial"/>
          <w:color w:val="1F1A17"/>
          <w:sz w:val="24"/>
          <w:szCs w:val="24"/>
        </w:rPr>
        <w:t>Prior to the release of scholarship funds to the student’s account,</w:t>
      </w:r>
      <w:r>
        <w:rPr>
          <w:rFonts w:ascii="Arial" w:hAnsi="Arial" w:cs="Arial"/>
          <w:color w:val="1F1A17"/>
          <w:sz w:val="24"/>
          <w:szCs w:val="24"/>
        </w:rPr>
        <w:t xml:space="preserve"> the</w:t>
      </w:r>
      <w:r w:rsidR="002620E9">
        <w:rPr>
          <w:rFonts w:ascii="Arial" w:hAnsi="Arial" w:cs="Arial"/>
          <w:color w:val="1F1A17"/>
          <w:sz w:val="24"/>
          <w:szCs w:val="24"/>
        </w:rPr>
        <w:t xml:space="preserve"> stu</w:t>
      </w:r>
      <w:r>
        <w:rPr>
          <w:rFonts w:ascii="Arial" w:hAnsi="Arial" w:cs="Arial"/>
          <w:color w:val="1F1A17"/>
          <w:sz w:val="24"/>
          <w:szCs w:val="24"/>
        </w:rPr>
        <w:t>dent is</w:t>
      </w:r>
      <w:r w:rsidR="002620E9">
        <w:rPr>
          <w:rFonts w:ascii="Arial" w:hAnsi="Arial" w:cs="Arial"/>
          <w:color w:val="1F1A17"/>
          <w:sz w:val="24"/>
          <w:szCs w:val="24"/>
        </w:rPr>
        <w:t xml:space="preserve"> </w:t>
      </w:r>
      <w:r w:rsidR="009E53EC">
        <w:rPr>
          <w:rFonts w:ascii="Arial" w:hAnsi="Arial" w:cs="Arial"/>
          <w:color w:val="1F1A17"/>
          <w:sz w:val="24"/>
          <w:szCs w:val="24"/>
        </w:rPr>
        <w:t>required to visit the BCCC Foundation office</w:t>
      </w:r>
      <w:r w:rsidR="00BC552F">
        <w:rPr>
          <w:rFonts w:ascii="Arial" w:hAnsi="Arial" w:cs="Arial"/>
          <w:color w:val="1F1A17"/>
          <w:sz w:val="24"/>
          <w:szCs w:val="24"/>
        </w:rPr>
        <w:t>,</w:t>
      </w:r>
      <w:r w:rsidR="009E53EC">
        <w:rPr>
          <w:rFonts w:ascii="Arial" w:hAnsi="Arial" w:cs="Arial"/>
          <w:color w:val="1F1A17"/>
          <w:sz w:val="24"/>
          <w:szCs w:val="24"/>
        </w:rPr>
        <w:t xml:space="preserve"> </w:t>
      </w:r>
      <w:r w:rsidR="00035A94">
        <w:rPr>
          <w:rFonts w:ascii="Arial" w:hAnsi="Arial" w:cs="Arial"/>
          <w:color w:val="1F1A17"/>
          <w:sz w:val="24"/>
          <w:szCs w:val="24"/>
        </w:rPr>
        <w:t xml:space="preserve">Building 1, </w:t>
      </w:r>
      <w:r w:rsidR="002620E9">
        <w:rPr>
          <w:rFonts w:ascii="Arial" w:hAnsi="Arial" w:cs="Arial"/>
          <w:color w:val="1F1A17"/>
          <w:sz w:val="24"/>
          <w:szCs w:val="24"/>
        </w:rPr>
        <w:t xml:space="preserve"> Room 113 to have t</w:t>
      </w:r>
      <w:r w:rsidR="009E53EC">
        <w:rPr>
          <w:rFonts w:ascii="Arial" w:hAnsi="Arial" w:cs="Arial"/>
          <w:color w:val="1F1A17"/>
          <w:sz w:val="24"/>
          <w:szCs w:val="24"/>
        </w:rPr>
        <w:t xml:space="preserve">heir photo taken, sign a press release, and write a thank you note to </w:t>
      </w:r>
      <w:r w:rsidR="002620E9">
        <w:rPr>
          <w:rFonts w:ascii="Arial" w:hAnsi="Arial" w:cs="Arial"/>
          <w:color w:val="1F1A17"/>
          <w:sz w:val="24"/>
          <w:szCs w:val="24"/>
        </w:rPr>
        <w:t xml:space="preserve">the scholarship donor.  </w:t>
      </w:r>
    </w:p>
    <w:p w:rsidR="002620E9" w:rsidRDefault="002620E9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BC552F" w:rsidRDefault="00BC552F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Applications should be turned in at least </w:t>
      </w:r>
      <w:r w:rsidR="002620E9">
        <w:rPr>
          <w:rFonts w:ascii="Arial" w:hAnsi="Arial" w:cs="Arial"/>
          <w:color w:val="1F1A17"/>
          <w:sz w:val="24"/>
          <w:szCs w:val="24"/>
        </w:rPr>
        <w:t>two weeks</w:t>
      </w:r>
      <w:r>
        <w:rPr>
          <w:rFonts w:ascii="Arial" w:hAnsi="Arial" w:cs="Arial"/>
          <w:color w:val="1F1A17"/>
          <w:sz w:val="24"/>
          <w:szCs w:val="24"/>
        </w:rPr>
        <w:t xml:space="preserve"> prior to the start of classes. </w:t>
      </w:r>
      <w:r w:rsidR="002620E9">
        <w:rPr>
          <w:rFonts w:ascii="Arial" w:hAnsi="Arial" w:cs="Arial"/>
          <w:color w:val="1F1A17"/>
          <w:sz w:val="24"/>
          <w:szCs w:val="24"/>
        </w:rPr>
        <w:t xml:space="preserve">Late applications will not be considered.  </w:t>
      </w:r>
    </w:p>
    <w:p w:rsidR="00BC552F" w:rsidRDefault="00BC552F" w:rsidP="000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9E53EC" w:rsidRP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F1A17"/>
          <w:sz w:val="24"/>
          <w:szCs w:val="24"/>
        </w:rPr>
      </w:pPr>
      <w:r w:rsidRPr="00035A94">
        <w:rPr>
          <w:rFonts w:ascii="Arial" w:hAnsi="Arial" w:cs="Arial"/>
          <w:color w:val="1F1A17"/>
          <w:sz w:val="24"/>
          <w:szCs w:val="24"/>
        </w:rPr>
        <w:t>Please make sure all information is complete</w:t>
      </w:r>
      <w:r w:rsidR="00035A94" w:rsidRPr="00035A94">
        <w:rPr>
          <w:rFonts w:ascii="Arial" w:hAnsi="Arial" w:cs="Arial"/>
          <w:color w:val="1F1A17"/>
          <w:sz w:val="24"/>
          <w:szCs w:val="24"/>
        </w:rPr>
        <w:t xml:space="preserve">.  </w:t>
      </w:r>
      <w:r w:rsidRPr="00035A94">
        <w:rPr>
          <w:rFonts w:ascii="Arial" w:hAnsi="Arial" w:cs="Arial"/>
          <w:color w:val="1F1A17"/>
          <w:sz w:val="24"/>
          <w:szCs w:val="24"/>
        </w:rPr>
        <w:t xml:space="preserve"> </w:t>
      </w:r>
      <w:r w:rsidR="00F75C45" w:rsidRPr="00035A94">
        <w:rPr>
          <w:rFonts w:ascii="Arial" w:hAnsi="Arial" w:cs="Arial"/>
          <w:color w:val="1F1A17"/>
          <w:sz w:val="24"/>
          <w:szCs w:val="24"/>
        </w:rPr>
        <w:t>I</w:t>
      </w:r>
      <w:r w:rsidRPr="00035A94">
        <w:rPr>
          <w:rFonts w:ascii="Arial" w:hAnsi="Arial" w:cs="Arial"/>
          <w:color w:val="1F1A17"/>
          <w:sz w:val="24"/>
          <w:szCs w:val="24"/>
        </w:rPr>
        <w:t>ncomplete applications will not be considered</w:t>
      </w:r>
      <w:r w:rsidRPr="009E53EC">
        <w:rPr>
          <w:rFonts w:ascii="Arial" w:hAnsi="Arial" w:cs="Arial"/>
          <w:i/>
          <w:color w:val="1F1A17"/>
          <w:sz w:val="24"/>
          <w:szCs w:val="24"/>
        </w:rPr>
        <w:t xml:space="preserve">.  </w:t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Student Name:</w:t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 w:rsidR="00BC552F">
        <w:rPr>
          <w:rFonts w:ascii="Arial" w:hAnsi="Arial" w:cs="Arial"/>
          <w:color w:val="1F1A17"/>
          <w:sz w:val="24"/>
          <w:szCs w:val="24"/>
          <w:u w:val="single"/>
        </w:rPr>
        <w:tab/>
      </w:r>
      <w:r w:rsidR="00BC552F">
        <w:rPr>
          <w:rFonts w:ascii="Arial" w:hAnsi="Arial" w:cs="Arial"/>
          <w:color w:val="1F1A17"/>
          <w:sz w:val="24"/>
          <w:szCs w:val="24"/>
          <w:u w:val="single"/>
        </w:rPr>
        <w:tab/>
      </w:r>
      <w:r w:rsidR="00BC552F">
        <w:rPr>
          <w:rFonts w:ascii="Arial" w:hAnsi="Arial" w:cs="Arial"/>
          <w:color w:val="1F1A17"/>
          <w:sz w:val="24"/>
          <w:szCs w:val="24"/>
          <w:u w:val="single"/>
        </w:rPr>
        <w:tab/>
      </w:r>
      <w:r w:rsidR="00BC552F">
        <w:rPr>
          <w:rFonts w:ascii="Arial" w:hAnsi="Arial" w:cs="Arial"/>
          <w:color w:val="1F1A17"/>
          <w:sz w:val="24"/>
          <w:szCs w:val="24"/>
          <w:u w:val="single"/>
        </w:rPr>
        <w:tab/>
      </w:r>
      <w:r w:rsidR="00BC552F"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</w:rPr>
        <w:t xml:space="preserve"> </w:t>
      </w:r>
    </w:p>
    <w:p w:rsidR="000618F1" w:rsidRDefault="000618F1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Street Address:</w:t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City, State, Zip: </w:t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</w:rPr>
        <w:t xml:space="preserve"> </w:t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Phone Number:</w:t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 w:rsidR="00BC552F">
        <w:rPr>
          <w:rFonts w:ascii="Arial" w:hAnsi="Arial" w:cs="Arial"/>
          <w:color w:val="1F1A17"/>
          <w:sz w:val="24"/>
          <w:szCs w:val="24"/>
        </w:rPr>
        <w:t xml:space="preserve"> </w:t>
      </w:r>
      <w:r>
        <w:rPr>
          <w:rFonts w:ascii="Arial" w:hAnsi="Arial" w:cs="Arial"/>
          <w:color w:val="1F1A17"/>
          <w:sz w:val="24"/>
          <w:szCs w:val="24"/>
        </w:rPr>
        <w:t>County of Residence:</w:t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Email:</w:t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Pr="00035A94" w:rsidRDefault="00BC552F" w:rsidP="00BC5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 w:rsidRPr="00035A94">
        <w:rPr>
          <w:rFonts w:ascii="Arial" w:hAnsi="Arial" w:cs="Arial"/>
          <w:color w:val="1F1A17"/>
          <w:sz w:val="24"/>
          <w:szCs w:val="24"/>
        </w:rPr>
        <w:t>Please provide an email account</w:t>
      </w:r>
      <w:r w:rsidR="000618F1">
        <w:rPr>
          <w:rFonts w:ascii="Arial" w:hAnsi="Arial" w:cs="Arial"/>
          <w:color w:val="1F1A17"/>
          <w:sz w:val="24"/>
          <w:szCs w:val="24"/>
        </w:rPr>
        <w:t xml:space="preserve"> that</w:t>
      </w:r>
      <w:r w:rsidRPr="00035A94">
        <w:rPr>
          <w:rFonts w:ascii="Arial" w:hAnsi="Arial" w:cs="Arial"/>
          <w:color w:val="1F1A17"/>
          <w:sz w:val="24"/>
          <w:szCs w:val="24"/>
        </w:rPr>
        <w:t xml:space="preserve"> you check frequently as well as a phone number that has voice mail.</w:t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Please explain, in your own words, why you should receive </w:t>
      </w:r>
      <w:r w:rsidR="00F75C45">
        <w:rPr>
          <w:rFonts w:ascii="Arial" w:hAnsi="Arial" w:cs="Arial"/>
          <w:color w:val="1F1A17"/>
          <w:sz w:val="24"/>
          <w:szCs w:val="24"/>
        </w:rPr>
        <w:t>the Frances Morgan Roberson Scholarship</w:t>
      </w:r>
      <w:r>
        <w:rPr>
          <w:rFonts w:ascii="Arial" w:hAnsi="Arial" w:cs="Arial"/>
          <w:color w:val="1F1A17"/>
          <w:sz w:val="24"/>
          <w:szCs w:val="24"/>
        </w:rPr>
        <w:t xml:space="preserve">.  </w:t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  <w:u w:val="single"/>
        </w:rPr>
      </w:pPr>
    </w:p>
    <w:p w:rsidR="00BC552F" w:rsidRDefault="000618F1" w:rsidP="00061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I hereby verify that all </w:t>
      </w:r>
      <w:r w:rsidR="00BC552F">
        <w:rPr>
          <w:rFonts w:ascii="Arial" w:hAnsi="Arial" w:cs="Arial"/>
          <w:color w:val="1F1A17"/>
          <w:sz w:val="24"/>
          <w:szCs w:val="24"/>
        </w:rPr>
        <w:t>information given is complete and accurate to the best of my knowledge.</w:t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Printed Name of Student</w:t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P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  <w:r>
        <w:rPr>
          <w:rFonts w:ascii="Arial" w:hAnsi="Arial" w:cs="Arial"/>
          <w:color w:val="1F1A17"/>
          <w:sz w:val="24"/>
          <w:szCs w:val="24"/>
          <w:u w:val="single"/>
        </w:rPr>
        <w:tab/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Student Signature </w:t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  <w:t>Date</w:t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P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F1A17"/>
          <w:sz w:val="24"/>
          <w:szCs w:val="24"/>
        </w:rPr>
      </w:pPr>
      <w:r w:rsidRPr="00BC552F">
        <w:rPr>
          <w:rFonts w:ascii="Arial" w:hAnsi="Arial" w:cs="Arial"/>
          <w:i/>
          <w:color w:val="1F1A17"/>
          <w:sz w:val="24"/>
          <w:szCs w:val="24"/>
        </w:rPr>
        <w:t>Please submit your completed application to:</w:t>
      </w: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BC552F" w:rsidRDefault="00BC552F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Director of Workforce Initiatives</w:t>
      </w:r>
    </w:p>
    <w:p w:rsidR="00BC552F" w:rsidRDefault="00AC5D53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hyperlink r:id="rId10" w:history="1">
        <w:r w:rsidR="00687522">
          <w:rPr>
            <w:rStyle w:val="Hyperlink"/>
            <w:rFonts w:ascii="Arial" w:hAnsi="Arial" w:cs="Arial"/>
            <w:sz w:val="24"/>
            <w:szCs w:val="24"/>
          </w:rPr>
          <w:t>continuing.education@beaufortccc.edu</w:t>
        </w:r>
      </w:hyperlink>
    </w:p>
    <w:p w:rsidR="00BC552F" w:rsidRPr="00BC552F" w:rsidRDefault="00FD4AD5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Direct Number:  252-940-6307</w:t>
      </w:r>
      <w:bookmarkStart w:id="0" w:name="_GoBack"/>
      <w:bookmarkEnd w:id="0"/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9E53EC" w:rsidRDefault="009E53EC" w:rsidP="009E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sectPr w:rsidR="009E53EC" w:rsidSect="00031CB4">
      <w:footerReference w:type="default" r:id="rId11"/>
      <w:pgSz w:w="12240" w:h="15840"/>
      <w:pgMar w:top="630" w:right="1440" w:bottom="117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53" w:rsidRDefault="00AC5D53" w:rsidP="004F6D3F">
      <w:pPr>
        <w:spacing w:after="0" w:line="240" w:lineRule="auto"/>
      </w:pPr>
      <w:r>
        <w:separator/>
      </w:r>
    </w:p>
  </w:endnote>
  <w:endnote w:type="continuationSeparator" w:id="0">
    <w:p w:rsidR="00AC5D53" w:rsidRDefault="00AC5D53" w:rsidP="004F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49" w:rsidRDefault="00925549" w:rsidP="00035A94">
    <w:pPr>
      <w:pStyle w:val="Footer"/>
      <w:jc w:val="right"/>
    </w:pPr>
  </w:p>
  <w:p w:rsidR="00925549" w:rsidRDefault="00925549" w:rsidP="00035A94">
    <w:pPr>
      <w:pStyle w:val="Footer"/>
      <w:jc w:val="right"/>
    </w:pPr>
    <w:r>
      <w:t>Confidential</w:t>
    </w:r>
  </w:p>
  <w:p w:rsidR="00925549" w:rsidRDefault="00925549" w:rsidP="00035A94">
    <w:pPr>
      <w:pStyle w:val="Footer"/>
      <w:jc w:val="right"/>
    </w:pPr>
    <w:r>
      <w:t>Senior Staff Approved:</w:t>
    </w:r>
    <w:r w:rsidR="00941909">
      <w:t xml:space="preserve">  09/26/2016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53" w:rsidRDefault="00AC5D53" w:rsidP="004F6D3F">
      <w:pPr>
        <w:spacing w:after="0" w:line="240" w:lineRule="auto"/>
      </w:pPr>
      <w:r>
        <w:separator/>
      </w:r>
    </w:p>
  </w:footnote>
  <w:footnote w:type="continuationSeparator" w:id="0">
    <w:p w:rsidR="00AC5D53" w:rsidRDefault="00AC5D53" w:rsidP="004F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1A4D"/>
    <w:multiLevelType w:val="hybridMultilevel"/>
    <w:tmpl w:val="73BEDCBE"/>
    <w:lvl w:ilvl="0" w:tplc="0234CB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A0687"/>
    <w:multiLevelType w:val="hybridMultilevel"/>
    <w:tmpl w:val="47085896"/>
    <w:lvl w:ilvl="0" w:tplc="8A428D24">
      <w:start w:val="53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5921"/>
    <w:multiLevelType w:val="hybridMultilevel"/>
    <w:tmpl w:val="924ABA92"/>
    <w:lvl w:ilvl="0" w:tplc="583C4DDE">
      <w:start w:val="53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6"/>
    <w:rsid w:val="00031CB4"/>
    <w:rsid w:val="00035A94"/>
    <w:rsid w:val="000618F1"/>
    <w:rsid w:val="0009018E"/>
    <w:rsid w:val="0009280C"/>
    <w:rsid w:val="000931EF"/>
    <w:rsid w:val="00131E4B"/>
    <w:rsid w:val="002035DE"/>
    <w:rsid w:val="002620E9"/>
    <w:rsid w:val="00284ABA"/>
    <w:rsid w:val="002A7E37"/>
    <w:rsid w:val="002C2259"/>
    <w:rsid w:val="002E5BC0"/>
    <w:rsid w:val="003248F1"/>
    <w:rsid w:val="00355E8A"/>
    <w:rsid w:val="00393C0B"/>
    <w:rsid w:val="00410DFE"/>
    <w:rsid w:val="00413AED"/>
    <w:rsid w:val="00450A14"/>
    <w:rsid w:val="004747CC"/>
    <w:rsid w:val="00481D09"/>
    <w:rsid w:val="0049155A"/>
    <w:rsid w:val="004E144D"/>
    <w:rsid w:val="004E5C92"/>
    <w:rsid w:val="004F6D3F"/>
    <w:rsid w:val="00535342"/>
    <w:rsid w:val="00575A23"/>
    <w:rsid w:val="00592BC3"/>
    <w:rsid w:val="005B05D6"/>
    <w:rsid w:val="00625647"/>
    <w:rsid w:val="00644CE4"/>
    <w:rsid w:val="00655A72"/>
    <w:rsid w:val="00677903"/>
    <w:rsid w:val="00687522"/>
    <w:rsid w:val="006A6A5A"/>
    <w:rsid w:val="006C7D34"/>
    <w:rsid w:val="006F5B3C"/>
    <w:rsid w:val="007510C7"/>
    <w:rsid w:val="00755F60"/>
    <w:rsid w:val="0076383D"/>
    <w:rsid w:val="00811813"/>
    <w:rsid w:val="0083311D"/>
    <w:rsid w:val="00885750"/>
    <w:rsid w:val="0092455E"/>
    <w:rsid w:val="00925549"/>
    <w:rsid w:val="00940F8A"/>
    <w:rsid w:val="00941909"/>
    <w:rsid w:val="00960AB2"/>
    <w:rsid w:val="00992003"/>
    <w:rsid w:val="009B69F1"/>
    <w:rsid w:val="009E53EC"/>
    <w:rsid w:val="009E57D7"/>
    <w:rsid w:val="00A10C1C"/>
    <w:rsid w:val="00A35E64"/>
    <w:rsid w:val="00AC5D53"/>
    <w:rsid w:val="00AD441D"/>
    <w:rsid w:val="00AE1014"/>
    <w:rsid w:val="00B542F3"/>
    <w:rsid w:val="00B749C7"/>
    <w:rsid w:val="00B76ACC"/>
    <w:rsid w:val="00BC552F"/>
    <w:rsid w:val="00BD7827"/>
    <w:rsid w:val="00C22A60"/>
    <w:rsid w:val="00C32F1D"/>
    <w:rsid w:val="00C62CCB"/>
    <w:rsid w:val="00C63A22"/>
    <w:rsid w:val="00C74FA5"/>
    <w:rsid w:val="00CC4C62"/>
    <w:rsid w:val="00D37777"/>
    <w:rsid w:val="00D561BD"/>
    <w:rsid w:val="00D66981"/>
    <w:rsid w:val="00DA126D"/>
    <w:rsid w:val="00DE164A"/>
    <w:rsid w:val="00E07FF6"/>
    <w:rsid w:val="00E239D6"/>
    <w:rsid w:val="00E36D80"/>
    <w:rsid w:val="00E468ED"/>
    <w:rsid w:val="00E75B0E"/>
    <w:rsid w:val="00E81A92"/>
    <w:rsid w:val="00ED53CF"/>
    <w:rsid w:val="00ED60DF"/>
    <w:rsid w:val="00ED6B09"/>
    <w:rsid w:val="00F037E5"/>
    <w:rsid w:val="00F15775"/>
    <w:rsid w:val="00F31A27"/>
    <w:rsid w:val="00F37ADF"/>
    <w:rsid w:val="00F75C45"/>
    <w:rsid w:val="00FD4AD5"/>
    <w:rsid w:val="00FE3349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A7E8D-58F3-4023-BDA5-CA85F95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3F"/>
  </w:style>
  <w:style w:type="paragraph" w:styleId="Footer">
    <w:name w:val="footer"/>
    <w:basedOn w:val="Normal"/>
    <w:link w:val="FooterChar"/>
    <w:uiPriority w:val="99"/>
    <w:unhideWhenUsed/>
    <w:rsid w:val="004F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3F"/>
  </w:style>
  <w:style w:type="paragraph" w:styleId="BalloonText">
    <w:name w:val="Balloon Text"/>
    <w:basedOn w:val="Normal"/>
    <w:link w:val="BalloonTextChar"/>
    <w:uiPriority w:val="99"/>
    <w:semiHidden/>
    <w:unhideWhenUsed/>
    <w:rsid w:val="004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3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D6B09"/>
    <w:pPr>
      <w:spacing w:after="0" w:line="240" w:lineRule="auto"/>
      <w:ind w:firstLine="720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6B09"/>
    <w:rPr>
      <w:rFonts w:ascii="Tahoma" w:eastAsia="Times New Roman" w:hAnsi="Tahoma" w:cs="Times New Roman"/>
      <w:sz w:val="24"/>
      <w:szCs w:val="20"/>
    </w:rPr>
  </w:style>
  <w:style w:type="paragraph" w:styleId="NoSpacing">
    <w:name w:val="No Spacing"/>
    <w:uiPriority w:val="1"/>
    <w:qFormat/>
    <w:rsid w:val="00A10C1C"/>
    <w:pPr>
      <w:spacing w:after="0" w:line="240" w:lineRule="auto"/>
    </w:pPr>
  </w:style>
  <w:style w:type="paragraph" w:customStyle="1" w:styleId="RecipientAddress">
    <w:name w:val="Recipient Address"/>
    <w:basedOn w:val="Normal"/>
    <w:rsid w:val="00A1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06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inuing.education@beaufortccc.edu?subject=ATTN:%20Director%20of%20Workforce%20Initiativ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F9EA-3DB8-4AC0-AFE9-02746AC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County Community College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Computer Support Services</cp:lastModifiedBy>
  <cp:revision>10</cp:revision>
  <cp:lastPrinted>2016-09-16T18:58:00Z</cp:lastPrinted>
  <dcterms:created xsi:type="dcterms:W3CDTF">2016-09-21T13:27:00Z</dcterms:created>
  <dcterms:modified xsi:type="dcterms:W3CDTF">2016-09-27T19:57:00Z</dcterms:modified>
</cp:coreProperties>
</file>