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2099F3C8"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75032620">
                <wp:simplePos x="0" y="0"/>
                <wp:positionH relativeFrom="column">
                  <wp:posOffset>-19050</wp:posOffset>
                </wp:positionH>
                <wp:positionV relativeFrom="paragraph">
                  <wp:posOffset>504190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E751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9.7pt" to="52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" strokecolor="#4579b8 [3044]" strokeweight="3pt"/>
            </w:pict>
          </mc:Fallback>
        </mc:AlternateContent>
      </w:r>
      <w:bookmarkStart w:id="0" w:name="_Hlk138925882"/>
      <w:bookmarkStart w:id="1" w:name="_Hlk138927836"/>
      <w:r w:rsidR="000E5E02">
        <w:rPr>
          <w:rFonts w:ascii="Arial" w:hAnsi="Arial" w:cs="Arial"/>
          <w:b/>
          <w:noProof/>
          <w:sz w:val="24"/>
          <w:szCs w:val="24"/>
        </w:rPr>
        <w:t>Adult Basic Education, Adult Secondary Education, English Language Acquisition</w:t>
      </w:r>
      <w:bookmarkEnd w:id="0"/>
      <w:r w:rsidR="000E5E02">
        <w:rPr>
          <w:rFonts w:ascii="Arial" w:hAnsi="Arial" w:cs="Arial"/>
          <w:b/>
          <w:noProof/>
          <w:sz w:val="24"/>
          <w:szCs w:val="24"/>
        </w:rPr>
        <w:t xml:space="preserve"> </w:t>
      </w:r>
      <w:bookmarkEnd w:id="1"/>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53CAAE1A" w:rsidR="00EE2360" w:rsidRDefault="00EE2360" w:rsidP="00EE7BF8">
      <w:pPr>
        <w:rPr>
          <w:rFonts w:ascii="Arial" w:hAnsi="Arial" w:cs="Arial"/>
          <w:sz w:val="24"/>
          <w:szCs w:val="24"/>
        </w:rPr>
      </w:pPr>
      <w:r>
        <w:rPr>
          <w:rFonts w:ascii="Arial" w:hAnsi="Arial" w:cs="Arial"/>
          <w:sz w:val="24"/>
          <w:szCs w:val="24"/>
        </w:rPr>
        <w:t xml:space="preserve">All </w:t>
      </w:r>
      <w:r w:rsidR="000E5E02" w:rsidRPr="000E5E02">
        <w:rPr>
          <w:rFonts w:ascii="Arial" w:hAnsi="Arial" w:cs="Arial"/>
          <w:sz w:val="24"/>
          <w:szCs w:val="24"/>
        </w:rPr>
        <w:t xml:space="preserve">Adult Basic Education, Adult Secondary Education, English Language Acquisition </w:t>
      </w:r>
      <w:r w:rsidR="00AF3805">
        <w:rPr>
          <w:rFonts w:ascii="Arial" w:hAnsi="Arial" w:cs="Arial"/>
          <w:sz w:val="24"/>
          <w:szCs w:val="24"/>
        </w:rPr>
        <w:t>students</w:t>
      </w:r>
      <w:r w:rsidR="006C4DB6">
        <w:rPr>
          <w:rFonts w:ascii="Arial" w:hAnsi="Arial" w:cs="Arial"/>
          <w:sz w:val="24"/>
          <w:szCs w:val="24"/>
        </w:rPr>
        <w:t xml:space="preserve">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6E64705" w:rsidR="000C4FBD" w:rsidRDefault="000E5E0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E5E02">
              <w:rPr>
                <w:rFonts w:ascii="Arial" w:hAnsi="Arial" w:cs="Arial"/>
                <w:sz w:val="24"/>
                <w:szCs w:val="24"/>
              </w:rPr>
              <w:t>Ability to develop and apply memory, comprehension, analysis, and evaluation skills.</w:t>
            </w:r>
          </w:p>
        </w:tc>
        <w:tc>
          <w:tcPr>
            <w:tcW w:w="4230" w:type="dxa"/>
          </w:tcPr>
          <w:p w14:paraId="37269BF1" w14:textId="77777777" w:rsidR="000E5E02" w:rsidRPr="000E5E02" w:rsidRDefault="000E5E02" w:rsidP="000E5E0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E5E02">
              <w:rPr>
                <w:rFonts w:ascii="Arial" w:hAnsi="Arial" w:cs="Arial"/>
                <w:sz w:val="24"/>
                <w:szCs w:val="24"/>
              </w:rPr>
              <w:t>Process information from multiple sources and viewpoints.</w:t>
            </w:r>
          </w:p>
          <w:p w14:paraId="5F393501" w14:textId="77777777" w:rsidR="000E5E02" w:rsidRPr="000E5E02" w:rsidRDefault="000E5E02" w:rsidP="000E5E0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E5E02">
              <w:rPr>
                <w:rFonts w:ascii="Arial" w:hAnsi="Arial" w:cs="Arial"/>
                <w:sz w:val="24"/>
                <w:szCs w:val="24"/>
              </w:rPr>
              <w:t>Collect, analyze, and interpret abstract and concrete data.</w:t>
            </w:r>
          </w:p>
          <w:p w14:paraId="30B35A01" w14:textId="77777777" w:rsidR="000E5E02" w:rsidRPr="000E5E02" w:rsidRDefault="000E5E02" w:rsidP="000E5E0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E5E02">
              <w:rPr>
                <w:rFonts w:ascii="Arial" w:hAnsi="Arial" w:cs="Arial"/>
                <w:sz w:val="24"/>
                <w:szCs w:val="24"/>
              </w:rPr>
              <w:t>Recall previously learned concepts and apply them to other topics.</w:t>
            </w:r>
          </w:p>
          <w:p w14:paraId="4D9967D6" w14:textId="6B90AEC1" w:rsidR="000C4FBD" w:rsidRPr="00A552E1" w:rsidRDefault="000E5E02" w:rsidP="000E5E0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E5E02">
              <w:rPr>
                <w:rFonts w:ascii="Arial" w:hAnsi="Arial" w:cs="Arial"/>
                <w:sz w:val="24"/>
                <w:szCs w:val="24"/>
              </w:rPr>
              <w:t>Analyze and apply feedback from instructors to make changes and improvements.</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326B1853" w:rsidR="00112DC7" w:rsidRDefault="000E5E0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5E02">
              <w:rPr>
                <w:rFonts w:ascii="Arial" w:hAnsi="Arial" w:cs="Arial"/>
                <w:sz w:val="24"/>
                <w:szCs w:val="24"/>
              </w:rPr>
              <w:t>Ability to interact safely with diverse instructors, staff, and other students, whether face-to-face or through electronic means.</w:t>
            </w:r>
          </w:p>
        </w:tc>
        <w:tc>
          <w:tcPr>
            <w:tcW w:w="4230" w:type="dxa"/>
          </w:tcPr>
          <w:p w14:paraId="4D75B150" w14:textId="03E787DB" w:rsidR="000E5E02" w:rsidRPr="000E5E02" w:rsidRDefault="000E5E02" w:rsidP="000E5E0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5E02">
              <w:rPr>
                <w:rFonts w:ascii="Arial" w:hAnsi="Arial" w:cs="Arial"/>
                <w:sz w:val="24"/>
                <w:szCs w:val="24"/>
              </w:rPr>
              <w:t xml:space="preserve">Exhibit ethical behavior and exercise good judgment in keeping with </w:t>
            </w:r>
            <w:r w:rsidR="00476ADA">
              <w:rPr>
                <w:rFonts w:ascii="Arial" w:hAnsi="Arial" w:cs="Arial"/>
                <w:sz w:val="24"/>
                <w:szCs w:val="24"/>
              </w:rPr>
              <w:t>the Student Conduct Policy and Procedure.</w:t>
            </w:r>
          </w:p>
          <w:p w14:paraId="37201F1B" w14:textId="77777777" w:rsidR="000E5E02" w:rsidRPr="000E5E02" w:rsidRDefault="000E5E02" w:rsidP="000E5E0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5E02">
              <w:rPr>
                <w:rFonts w:ascii="Arial" w:hAnsi="Arial" w:cs="Arial"/>
                <w:sz w:val="24"/>
                <w:szCs w:val="24"/>
              </w:rPr>
              <w:t>Ask questions and/or seek assistance. Appropriately advocate for own needs.</w:t>
            </w:r>
          </w:p>
          <w:p w14:paraId="4EBEACC1" w14:textId="66562EDD" w:rsidR="00697D13" w:rsidRPr="003767A5" w:rsidRDefault="000E5E02" w:rsidP="000E5E0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E5E02">
              <w:rPr>
                <w:rFonts w:ascii="Arial" w:hAnsi="Arial" w:cs="Arial"/>
                <w:sz w:val="24"/>
                <w:szCs w:val="24"/>
              </w:rPr>
              <w:t>Follow simple instructions from faculty and staff.</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3C68F88F" w:rsidR="004D4333" w:rsidRDefault="00476ADA"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Abilities are sufficient for interaction with others in verbal, nonverbal, or written form.</w:t>
            </w:r>
          </w:p>
        </w:tc>
        <w:tc>
          <w:tcPr>
            <w:tcW w:w="4230" w:type="dxa"/>
          </w:tcPr>
          <w:p w14:paraId="5B0A8A62"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Participate in collaborative conversations in small and larger groups.</w:t>
            </w:r>
          </w:p>
          <w:p w14:paraId="3E6BAA78"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 xml:space="preserve">Ask and answer questions about what a speaker says in order to seek help, gather additional </w:t>
            </w:r>
            <w:r w:rsidRPr="00476ADA">
              <w:rPr>
                <w:rFonts w:ascii="Arial" w:hAnsi="Arial" w:cs="Arial"/>
                <w:sz w:val="24"/>
                <w:szCs w:val="24"/>
              </w:rPr>
              <w:lastRenderedPageBreak/>
              <w:t>information, or clarify something that is not understood.</w:t>
            </w:r>
          </w:p>
          <w:p w14:paraId="43778167"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Speak audibly and express thoughts, feelings, and ideas clearly. Produce complete sentences appropriate to the task and situation.</w:t>
            </w:r>
          </w:p>
          <w:p w14:paraId="5AAC3504"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Comprehend instructions in order to independently complete standardized multiple-choice assessments and level-appropriate learning activities.</w:t>
            </w:r>
          </w:p>
          <w:p w14:paraId="124EC26A" w14:textId="1B7ACA2C" w:rsidR="004D4333"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Develop and apply knowledge of the basic written English language.</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11A1CF88" w:rsidR="0030008C" w:rsidRDefault="00476ADA"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Abilities are sufficient for adapting to stress, adjusting to new situations, and adopting new mindsets and strategies for learning.</w:t>
            </w:r>
          </w:p>
        </w:tc>
        <w:tc>
          <w:tcPr>
            <w:tcW w:w="4230" w:type="dxa"/>
          </w:tcPr>
          <w:p w14:paraId="14AF015F" w14:textId="5A755781"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 xml:space="preserve">Seek support and/or follow reporting procedures as needed for injuries, illness, Title IX concerns, etc. as outlined in the Student </w:t>
            </w:r>
            <w:r>
              <w:rPr>
                <w:rFonts w:ascii="Arial" w:hAnsi="Arial" w:cs="Arial"/>
                <w:sz w:val="24"/>
                <w:szCs w:val="24"/>
              </w:rPr>
              <w:t>Conduct Policy and Procedure</w:t>
            </w:r>
            <w:r w:rsidRPr="00476ADA">
              <w:rPr>
                <w:rFonts w:ascii="Arial" w:hAnsi="Arial" w:cs="Arial"/>
                <w:sz w:val="24"/>
                <w:szCs w:val="24"/>
              </w:rPr>
              <w:t>.</w:t>
            </w:r>
          </w:p>
          <w:p w14:paraId="18D4668A"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Solve personal and interpersonal problems.</w:t>
            </w:r>
          </w:p>
          <w:p w14:paraId="276E8B7C"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Be flexible enough to try multiple ways to learn new things.</w:t>
            </w:r>
          </w:p>
          <w:p w14:paraId="56E9D53C"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Cope with your own emotions.</w:t>
            </w:r>
          </w:p>
          <w:p w14:paraId="394DC7CC" w14:textId="63A639AF" w:rsidR="004D4333"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Cope with strong emotions in others.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B671178" w14:textId="50DB7AC9" w:rsidR="001E6187" w:rsidRDefault="00476ADA" w:rsidP="002867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Physical abilities</w:t>
            </w:r>
            <w:r w:rsidR="004A5253">
              <w:rPr>
                <w:rFonts w:ascii="Arial" w:hAnsi="Arial" w:cs="Arial"/>
                <w:sz w:val="24"/>
                <w:szCs w:val="24"/>
              </w:rPr>
              <w:t xml:space="preserve"> are</w:t>
            </w:r>
            <w:bookmarkStart w:id="2" w:name="_GoBack"/>
            <w:bookmarkEnd w:id="2"/>
            <w:r w:rsidRPr="00476ADA">
              <w:rPr>
                <w:rFonts w:ascii="Arial" w:hAnsi="Arial" w:cs="Arial"/>
                <w:sz w:val="24"/>
                <w:szCs w:val="24"/>
              </w:rPr>
              <w:t xml:space="preserve"> sufficient to function in a classroom or online setting while following the Colleges’ </w:t>
            </w:r>
            <w:r>
              <w:rPr>
                <w:rFonts w:ascii="Arial" w:hAnsi="Arial" w:cs="Arial"/>
                <w:sz w:val="24"/>
                <w:szCs w:val="24"/>
              </w:rPr>
              <w:t>Student Conduct Policy and Procedure</w:t>
            </w:r>
            <w:r w:rsidRPr="00476ADA">
              <w:rPr>
                <w:rFonts w:ascii="Arial" w:hAnsi="Arial" w:cs="Arial"/>
                <w:sz w:val="24"/>
                <w:szCs w:val="24"/>
              </w:rPr>
              <w:t xml:space="preserve"> so that the learning environment is not compromised.</w:t>
            </w:r>
          </w:p>
        </w:tc>
        <w:tc>
          <w:tcPr>
            <w:tcW w:w="4230" w:type="dxa"/>
          </w:tcPr>
          <w:p w14:paraId="19A6948F"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Perform physical activities to present knowledge and ideas (e.g. speak audibly and/or use a device/pen/marker/pointer, raise a hand, give thumbs up, etc. to indicate a response to a question).</w:t>
            </w:r>
          </w:p>
          <w:p w14:paraId="269DFDB4"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Tolerate wearing personal protective equipment including but not limited to face masks, as may be required in the classroom environment.</w:t>
            </w:r>
          </w:p>
          <w:p w14:paraId="3C162294" w14:textId="161AAE5F" w:rsidR="001E6187"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Participate in class in the room environment with appropriate physical and verbal restraint.</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715E990A" w:rsidR="004521E9" w:rsidRDefault="00476ADA"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Auditory abilities are sufficient for classroom or online needs.</w:t>
            </w:r>
          </w:p>
        </w:tc>
        <w:tc>
          <w:tcPr>
            <w:tcW w:w="4230" w:type="dxa"/>
          </w:tcPr>
          <w:p w14:paraId="0069B824" w14:textId="15AD8564" w:rsidR="00711C96"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Distinguish and respond to sounds at a close range including but not limited to an instructor, other students in a classroom, and audio recordings.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lastRenderedPageBreak/>
              <w:t>Visual Skills</w:t>
            </w:r>
          </w:p>
        </w:tc>
        <w:tc>
          <w:tcPr>
            <w:tcW w:w="3510" w:type="dxa"/>
          </w:tcPr>
          <w:p w14:paraId="200BD6EA" w14:textId="12B4AF4A" w:rsidR="00B80A2F" w:rsidRDefault="00476ADA"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Visual ability is sufficient for comprehending instructors’ gestures, printed materials, images, or videos projected on a screen.</w:t>
            </w:r>
          </w:p>
        </w:tc>
        <w:tc>
          <w:tcPr>
            <w:tcW w:w="4230" w:type="dxa"/>
          </w:tcPr>
          <w:p w14:paraId="5AE713ED"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Tolerate working indoors in artificial light and the glare of a computer screen.</w:t>
            </w:r>
          </w:p>
          <w:p w14:paraId="6DF4520C"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Discern text from left to right and top to bottom for reading in English.</w:t>
            </w:r>
          </w:p>
          <w:p w14:paraId="0140A375" w14:textId="50FC863A" w:rsidR="003E6261" w:rsidRPr="008108ED"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Identify similarities and differences in visual images.</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3866988F" w:rsidR="00085E40" w:rsidRDefault="00476ADA"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Tactile ability is sufficient for written communication and handling of equipment.</w:t>
            </w:r>
          </w:p>
        </w:tc>
        <w:tc>
          <w:tcPr>
            <w:tcW w:w="4230" w:type="dxa"/>
          </w:tcPr>
          <w:p w14:paraId="292612B6"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Use writing utensils, keyboards, and computer controls.</w:t>
            </w:r>
          </w:p>
          <w:p w14:paraId="5E9F6DE5" w14:textId="34A89F9E" w:rsidR="008A7002"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Use manipulatives and calculators.</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4DD4E0E6" w:rsidR="008A7002" w:rsidRDefault="00476ADA"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Ability to tolerate environmental stressors.</w:t>
            </w:r>
          </w:p>
        </w:tc>
        <w:tc>
          <w:tcPr>
            <w:tcW w:w="4230" w:type="dxa"/>
          </w:tcPr>
          <w:p w14:paraId="51C34A05" w14:textId="77777777" w:rsidR="00476ADA" w:rsidRPr="00476ADA"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Tolerate indoor classroom environments with fluorescent lights and variable temperatures.</w:t>
            </w:r>
          </w:p>
          <w:p w14:paraId="49260DB9" w14:textId="4BFB77D5" w:rsidR="00785942" w:rsidRDefault="00476ADA" w:rsidP="00476AD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6ADA">
              <w:rPr>
                <w:rFonts w:ascii="Arial" w:hAnsi="Arial" w:cs="Arial"/>
                <w:sz w:val="24"/>
                <w:szCs w:val="24"/>
              </w:rPr>
              <w:t>Work in classrooms that may be crowded, with up to 35 people in the space, and may not always allow for 6’ distancing between each student.</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5C7FF1B9" w:rsidR="00EE4967" w:rsidRDefault="00476ADA"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Possess sufficient emotional stability and self-regulation skills to assume personal responsibility and accountability for following the</w:t>
            </w:r>
            <w:r>
              <w:rPr>
                <w:rFonts w:ascii="Arial" w:hAnsi="Arial" w:cs="Arial"/>
                <w:sz w:val="24"/>
                <w:szCs w:val="24"/>
              </w:rPr>
              <w:t xml:space="preserve"> Colleges’ Student Conduct Policy and Procedure.</w:t>
            </w:r>
          </w:p>
        </w:tc>
        <w:tc>
          <w:tcPr>
            <w:tcW w:w="4230" w:type="dxa"/>
          </w:tcPr>
          <w:p w14:paraId="6A0533CA"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Engage in the learning process.</w:t>
            </w:r>
          </w:p>
          <w:p w14:paraId="64A0ACAA"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Receive and respond to constructive feedback.</w:t>
            </w:r>
          </w:p>
          <w:p w14:paraId="030CDF43"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Demonstrate honesty and integrity.</w:t>
            </w:r>
          </w:p>
          <w:p w14:paraId="1FDDB73A"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Adapt to, or deal with the unexpected.</w:t>
            </w:r>
          </w:p>
          <w:p w14:paraId="17CAF428" w14:textId="77777777" w:rsidR="00476ADA" w:rsidRPr="00476ADA"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Focus attention on the task.</w:t>
            </w:r>
          </w:p>
          <w:p w14:paraId="28DF32D6" w14:textId="600562F8" w:rsidR="006763FA" w:rsidRPr="006561E4" w:rsidRDefault="00476ADA" w:rsidP="00476ADA">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6ADA">
              <w:rPr>
                <w:rFonts w:ascii="Arial" w:hAnsi="Arial" w:cs="Arial"/>
                <w:sz w:val="24"/>
                <w:szCs w:val="24"/>
              </w:rPr>
              <w:t>Meet reasonable, predetermined deadlines.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F4D7" w14:textId="77777777" w:rsidR="00A9201B" w:rsidRDefault="00A9201B" w:rsidP="004F6D3F">
      <w:pPr>
        <w:spacing w:after="0" w:line="240" w:lineRule="auto"/>
      </w:pPr>
      <w:r>
        <w:separator/>
      </w:r>
    </w:p>
  </w:endnote>
  <w:endnote w:type="continuationSeparator" w:id="0">
    <w:p w14:paraId="4E2036F9" w14:textId="77777777" w:rsidR="00A9201B" w:rsidRDefault="00A9201B"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6DD0" w14:textId="77777777" w:rsidR="00A9201B" w:rsidRDefault="00A9201B" w:rsidP="004F6D3F">
      <w:pPr>
        <w:spacing w:after="0" w:line="240" w:lineRule="auto"/>
      </w:pPr>
      <w:r>
        <w:separator/>
      </w:r>
    </w:p>
  </w:footnote>
  <w:footnote w:type="continuationSeparator" w:id="0">
    <w:p w14:paraId="1405D5F3" w14:textId="77777777" w:rsidR="00A9201B" w:rsidRDefault="00A9201B"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A1155"/>
    <w:rsid w:val="000B3235"/>
    <w:rsid w:val="000B63FB"/>
    <w:rsid w:val="000C285F"/>
    <w:rsid w:val="000C4FBD"/>
    <w:rsid w:val="000D1AEA"/>
    <w:rsid w:val="000D2C05"/>
    <w:rsid w:val="000D3CA9"/>
    <w:rsid w:val="000E2D8C"/>
    <w:rsid w:val="000E5E02"/>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2C1C"/>
    <w:rsid w:val="002035DE"/>
    <w:rsid w:val="00207B7B"/>
    <w:rsid w:val="002129E9"/>
    <w:rsid w:val="00222612"/>
    <w:rsid w:val="00222727"/>
    <w:rsid w:val="00231741"/>
    <w:rsid w:val="002339CA"/>
    <w:rsid w:val="00233CDB"/>
    <w:rsid w:val="00241F14"/>
    <w:rsid w:val="002811E9"/>
    <w:rsid w:val="00283B05"/>
    <w:rsid w:val="00284ABA"/>
    <w:rsid w:val="002867FC"/>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3ECE"/>
    <w:rsid w:val="003E6261"/>
    <w:rsid w:val="00403B97"/>
    <w:rsid w:val="00403FAD"/>
    <w:rsid w:val="00410119"/>
    <w:rsid w:val="00410DFE"/>
    <w:rsid w:val="0041467C"/>
    <w:rsid w:val="0043523D"/>
    <w:rsid w:val="004521E9"/>
    <w:rsid w:val="004640DC"/>
    <w:rsid w:val="00476ADA"/>
    <w:rsid w:val="00484A23"/>
    <w:rsid w:val="004A525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02CA"/>
    <w:rsid w:val="005D5716"/>
    <w:rsid w:val="005E2BD2"/>
    <w:rsid w:val="0060268C"/>
    <w:rsid w:val="0060621D"/>
    <w:rsid w:val="00625647"/>
    <w:rsid w:val="00640ADE"/>
    <w:rsid w:val="00645E09"/>
    <w:rsid w:val="006514B6"/>
    <w:rsid w:val="00653D60"/>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47F41"/>
    <w:rsid w:val="00755F60"/>
    <w:rsid w:val="007772C2"/>
    <w:rsid w:val="007801A1"/>
    <w:rsid w:val="00782E58"/>
    <w:rsid w:val="00785942"/>
    <w:rsid w:val="007A2389"/>
    <w:rsid w:val="007A45AE"/>
    <w:rsid w:val="007A5700"/>
    <w:rsid w:val="007B192A"/>
    <w:rsid w:val="007B567C"/>
    <w:rsid w:val="007C0C5B"/>
    <w:rsid w:val="007C4E2C"/>
    <w:rsid w:val="007D3DB8"/>
    <w:rsid w:val="007D7874"/>
    <w:rsid w:val="007E1F11"/>
    <w:rsid w:val="008108ED"/>
    <w:rsid w:val="00811813"/>
    <w:rsid w:val="00822DC6"/>
    <w:rsid w:val="00823789"/>
    <w:rsid w:val="008319AC"/>
    <w:rsid w:val="00844252"/>
    <w:rsid w:val="008676CE"/>
    <w:rsid w:val="00870443"/>
    <w:rsid w:val="00871CAE"/>
    <w:rsid w:val="00872F18"/>
    <w:rsid w:val="00877A75"/>
    <w:rsid w:val="00884387"/>
    <w:rsid w:val="00885750"/>
    <w:rsid w:val="008A3876"/>
    <w:rsid w:val="008A63AB"/>
    <w:rsid w:val="008A7002"/>
    <w:rsid w:val="008B0D61"/>
    <w:rsid w:val="008B1198"/>
    <w:rsid w:val="008C0262"/>
    <w:rsid w:val="008C2E0A"/>
    <w:rsid w:val="008D27C3"/>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E6CC9"/>
    <w:rsid w:val="009F2887"/>
    <w:rsid w:val="009F6E38"/>
    <w:rsid w:val="00A003EB"/>
    <w:rsid w:val="00A006B0"/>
    <w:rsid w:val="00A10C1C"/>
    <w:rsid w:val="00A156F8"/>
    <w:rsid w:val="00A24BE7"/>
    <w:rsid w:val="00A2545E"/>
    <w:rsid w:val="00A279D6"/>
    <w:rsid w:val="00A552E1"/>
    <w:rsid w:val="00A56F15"/>
    <w:rsid w:val="00A71905"/>
    <w:rsid w:val="00A761B3"/>
    <w:rsid w:val="00A80680"/>
    <w:rsid w:val="00A91CF6"/>
    <w:rsid w:val="00A9201B"/>
    <w:rsid w:val="00AA0F64"/>
    <w:rsid w:val="00AB5C6A"/>
    <w:rsid w:val="00AD47B8"/>
    <w:rsid w:val="00AD53CF"/>
    <w:rsid w:val="00AD5B47"/>
    <w:rsid w:val="00AD5B90"/>
    <w:rsid w:val="00AE1014"/>
    <w:rsid w:val="00AF3805"/>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E5520"/>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DE87C58A-1422-4DE9-9F34-65A94B92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5</cp:revision>
  <cp:lastPrinted>2022-04-01T17:29:00Z</cp:lastPrinted>
  <dcterms:created xsi:type="dcterms:W3CDTF">2023-06-29T14:45:00Z</dcterms:created>
  <dcterms:modified xsi:type="dcterms:W3CDTF">2023-06-29T15:32:00Z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